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6" w:rsidRPr="00D778D1" w:rsidRDefault="00C75006" w:rsidP="00AE4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D1">
        <w:rPr>
          <w:rFonts w:ascii="Times New Roman" w:hAnsi="Times New Roman" w:cs="Times New Roman"/>
          <w:b/>
          <w:sz w:val="28"/>
          <w:szCs w:val="28"/>
        </w:rPr>
        <w:t>Adaptačný proces detí v MŠ – pre rodičov</w:t>
      </w:r>
    </w:p>
    <w:p w:rsidR="009E3F3F" w:rsidRPr="00D778D1" w:rsidRDefault="00C75006" w:rsidP="009E3F3F">
      <w:pPr>
        <w:ind w:firstLine="708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Nástup do materskej školy je pre každé dieť</w:t>
      </w:r>
      <w:r w:rsidR="009E3F3F" w:rsidRPr="00D778D1">
        <w:rPr>
          <w:rFonts w:ascii="Times New Roman" w:hAnsi="Times New Roman" w:cs="Times New Roman"/>
        </w:rPr>
        <w:t xml:space="preserve">a a jeho rodičov významným okamihom, </w:t>
      </w:r>
      <w:r w:rsidRPr="00D778D1">
        <w:rPr>
          <w:rFonts w:ascii="Times New Roman" w:hAnsi="Times New Roman" w:cs="Times New Roman"/>
        </w:rPr>
        <w:t>ale aj veľkou skúškou. Vstup do materskej školy je prvým krokom do spoločnosti. Táto udalosť môže priniesť problémy</w:t>
      </w:r>
      <w:r w:rsidR="009E3F3F" w:rsidRPr="00D778D1">
        <w:rPr>
          <w:rFonts w:ascii="Times New Roman" w:hAnsi="Times New Roman" w:cs="Times New Roman"/>
        </w:rPr>
        <w:t xml:space="preserve"> ako pre dieťa</w:t>
      </w:r>
      <w:r w:rsidRPr="00D778D1">
        <w:rPr>
          <w:rFonts w:ascii="Times New Roman" w:hAnsi="Times New Roman" w:cs="Times New Roman"/>
        </w:rPr>
        <w:t xml:space="preserve"> tak i pre rodičov. Pretože je každé dieťa iné, prichádza z iných rodinných pomerov a má iné vzťahy s ostatnými, adaptácia býva rôzna a trvá rôzne dlho. Sú deti, ktoré si v novom prostredí zvykajú ľahšie, tešia sa a s ľahkosťou nadväzujú kontakty s osobami pre ne doposiaľ neznámymi. Iné sa tešia tiež, ale po prvých skúsenostiach odmietajú vstup do kolektívu, potrebujú na adaptáciu viac času. Sociálne skúsenosti, ktoré dieťa získa v materskej škole, určujú v budúcnosti jeho vzťahy v skupine, majú rozhodujúci podiel na utváranie osobnosti. Pre dieťa je pobyt v materskej škole prirodzeným obohatením jeho fyzického a duševného života. Čas strávený v materskej škole je naplnený zmysluplnými aktivitami a činnosťami. Vaše deti čaká prajné prostredie, svet hier, hudby a pohybu, živej a neživej prírody, kultúry, vedy a techniky. V septembri nastúpia do MŠ deti prvýkrát. Pre väčšinu z nich znamená táto zmena stres. Pre deti prítomnosť mamy zaručovala istotu a pocit bezpečia, materská škola v nich vzbudzuje strach a neistotu. Ťažkosti dieťaťa pri začleňovaní do kolektívu sú individuálne, vychádzajú z temperamentu detí a ich osobnosti, z výchovného štýlu v rodine a z citovej väzby na matku. Príchod dieťaťa do kolektívu znamená novú formu socializácie, rešpektovanie sociálnej potreby dieťaťa na spolužitie s rovesníkmi. Deti sa učia poznávať povahové vlastnosti, taktiky správania a spôsoby prispôsobovania sa iným deťom. </w:t>
      </w:r>
    </w:p>
    <w:p w:rsidR="00C75006" w:rsidRPr="00D778D1" w:rsidRDefault="00C75006" w:rsidP="009E3F3F">
      <w:pPr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S čím všetkým sa musia deti vyrovnať pri nástupe do MŠ :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- odlúčenie od rodičov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- vytvorenie novej väzby na inú dospelú osobu </w:t>
      </w:r>
      <w:r w:rsidR="009E3F3F" w:rsidRPr="00D778D1">
        <w:rPr>
          <w:rFonts w:ascii="Times New Roman" w:hAnsi="Times New Roman" w:cs="Times New Roman"/>
        </w:rPr>
        <w:t>-</w:t>
      </w:r>
      <w:r w:rsidRPr="00D778D1">
        <w:rPr>
          <w:rFonts w:ascii="Times New Roman" w:hAnsi="Times New Roman" w:cs="Times New Roman"/>
        </w:rPr>
        <w:t xml:space="preserve"> učiteľku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- prijatie učiteľky ako novej autority, prijatie odlišného spôsobu vedenia oproti rodičom, učiteľka sa     venuje aj ostatným deťom - nadväzovanie vzťahov s ostatnými deťmi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- prijímanie noriem a hodnôt triedy, osvojovanie si vlastnej role v skupine detí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- prijímanie nových pravidiel a obmedzení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- poznávanie nového prostredia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- prispôsobenie sa novému dennému režimu a dennému rytmu činností v MŠ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- stravovanie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– pravidelnosť, spoločné stolovanie, nové druhy jedla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- požiadavky na samostatnosť v rámci sebaobsluhy </w:t>
      </w:r>
    </w:p>
    <w:p w:rsidR="009E3F3F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- očakávania zo strany rodičov, rodiny, učiteliek. </w:t>
      </w:r>
    </w:p>
    <w:p w:rsidR="00C75006" w:rsidRPr="00D778D1" w:rsidRDefault="00C75006" w:rsidP="00C75006">
      <w:pPr>
        <w:spacing w:after="0" w:line="240" w:lineRule="auto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Pre úspech adaptačného procesu je najdôležitejšia spolupráca rodičov a učiteliek.</w:t>
      </w:r>
    </w:p>
    <w:p w:rsidR="00AE4E64" w:rsidRPr="00D778D1" w:rsidRDefault="00C75006" w:rsidP="00C75006">
      <w:pPr>
        <w:spacing w:after="0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</w:t>
      </w:r>
    </w:p>
    <w:p w:rsidR="007C5D00" w:rsidRPr="00D778D1" w:rsidRDefault="00C75006" w:rsidP="009E3F3F">
      <w:pPr>
        <w:spacing w:after="0"/>
        <w:ind w:firstLine="708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Informácie rodičov o povahe a správaní dieťaťa pomáhajú ľahšie zvládnuť toto náročné obdobie. Dôležitá je jednotnosť, dôslednosť a trpezlivosť zo strany rodičov a učiteľov. Rodičia musia rozprávať s dieťaťom o materskej škole veľmi pekne, nerobiť z nej strašiaka, motivovať dieťa, aby sa do materskej školy a za kamarátmi tešilo.</w:t>
      </w:r>
    </w:p>
    <w:p w:rsidR="009E3F3F" w:rsidRPr="00D778D1" w:rsidRDefault="009E3F3F" w:rsidP="00C75006">
      <w:pPr>
        <w:spacing w:after="0"/>
        <w:rPr>
          <w:rFonts w:ascii="Times New Roman" w:hAnsi="Times New Roman" w:cs="Times New Roman"/>
        </w:rPr>
      </w:pPr>
    </w:p>
    <w:p w:rsidR="00A52C13" w:rsidRPr="00D778D1" w:rsidRDefault="00A52C13" w:rsidP="00A52C13">
      <w:pPr>
        <w:spacing w:after="0"/>
        <w:ind w:firstLine="708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>Najmladšie 3 - ročné deti v našej MŠ  sa volajú žabky, do svojej triedy sa dostanú cez hlavný vchod.</w:t>
      </w:r>
      <w:r>
        <w:rPr>
          <w:rFonts w:ascii="Times New Roman" w:hAnsi="Times New Roman" w:cs="Times New Roman"/>
        </w:rPr>
        <w:t xml:space="preserve"> </w:t>
      </w:r>
      <w:r w:rsidRPr="00D778D1">
        <w:rPr>
          <w:rFonts w:ascii="Times New Roman" w:hAnsi="Times New Roman" w:cs="Times New Roman"/>
        </w:rPr>
        <w:t>Prosíme rodičov, aby deťom priniesli už prvý deň do MŠ veci na prezlečenie do skrinky,</w:t>
      </w:r>
      <w:r>
        <w:rPr>
          <w:rFonts w:ascii="Times New Roman" w:hAnsi="Times New Roman" w:cs="Times New Roman"/>
        </w:rPr>
        <w:t xml:space="preserve"> papuče,</w:t>
      </w:r>
      <w:r w:rsidRPr="00D778D1">
        <w:rPr>
          <w:rFonts w:ascii="Times New Roman" w:hAnsi="Times New Roman" w:cs="Times New Roman"/>
        </w:rPr>
        <w:t xml:space="preserve"> podpísanú fľašu s vodou na pitný režim.</w:t>
      </w:r>
    </w:p>
    <w:p w:rsidR="009E3F3F" w:rsidRPr="00D778D1" w:rsidRDefault="009E3F3F" w:rsidP="00C75006">
      <w:pPr>
        <w:spacing w:after="0"/>
        <w:rPr>
          <w:rFonts w:ascii="Times New Roman" w:hAnsi="Times New Roman" w:cs="Times New Roman"/>
        </w:rPr>
      </w:pPr>
    </w:p>
    <w:p w:rsidR="00A52C13" w:rsidRDefault="009E3F3F" w:rsidP="00C75006">
      <w:pPr>
        <w:spacing w:after="0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52C13" w:rsidRDefault="00A52C13" w:rsidP="00C75006">
      <w:pPr>
        <w:spacing w:after="0"/>
        <w:rPr>
          <w:rFonts w:ascii="Times New Roman" w:hAnsi="Times New Roman" w:cs="Times New Roman"/>
        </w:rPr>
      </w:pPr>
    </w:p>
    <w:p w:rsidR="00A52C13" w:rsidRDefault="00A52C13" w:rsidP="00C75006">
      <w:pPr>
        <w:spacing w:after="0"/>
        <w:rPr>
          <w:rFonts w:ascii="Times New Roman" w:hAnsi="Times New Roman" w:cs="Times New Roman"/>
        </w:rPr>
      </w:pPr>
    </w:p>
    <w:p w:rsidR="00A52C13" w:rsidRPr="00D778D1" w:rsidRDefault="00A52C13" w:rsidP="00A52C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Martina </w:t>
      </w:r>
      <w:proofErr w:type="spellStart"/>
      <w:r>
        <w:rPr>
          <w:rFonts w:ascii="Times New Roman" w:hAnsi="Times New Roman" w:cs="Times New Roman"/>
        </w:rPr>
        <w:t>Schenková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>r</w:t>
      </w:r>
      <w:r w:rsidRPr="00D778D1">
        <w:rPr>
          <w:rFonts w:ascii="Times New Roman" w:hAnsi="Times New Roman" w:cs="Times New Roman"/>
        </w:rPr>
        <w:t>iaditeľka MŠ</w:t>
      </w:r>
    </w:p>
    <w:p w:rsidR="009E3F3F" w:rsidRPr="00D778D1" w:rsidRDefault="009E3F3F" w:rsidP="00C75006">
      <w:pPr>
        <w:spacing w:after="0"/>
        <w:rPr>
          <w:rFonts w:ascii="Times New Roman" w:hAnsi="Times New Roman" w:cs="Times New Roman"/>
        </w:rPr>
      </w:pPr>
    </w:p>
    <w:p w:rsidR="009E3F3F" w:rsidRPr="00D778D1" w:rsidRDefault="009E3F3F" w:rsidP="00C75006">
      <w:pPr>
        <w:spacing w:after="0"/>
        <w:rPr>
          <w:rFonts w:ascii="Times New Roman" w:hAnsi="Times New Roman" w:cs="Times New Roman"/>
        </w:rPr>
      </w:pPr>
      <w:r w:rsidRPr="00D778D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A52C13">
        <w:rPr>
          <w:rFonts w:ascii="Times New Roman" w:hAnsi="Times New Roman" w:cs="Times New Roman"/>
        </w:rPr>
        <w:t xml:space="preserve">                             </w:t>
      </w:r>
      <w:r w:rsidRPr="00D778D1">
        <w:rPr>
          <w:rFonts w:ascii="Times New Roman" w:hAnsi="Times New Roman" w:cs="Times New Roman"/>
        </w:rPr>
        <w:t xml:space="preserve"> riaditeľka MŠ</w:t>
      </w:r>
    </w:p>
    <w:sectPr w:rsidR="009E3F3F" w:rsidRPr="00D778D1" w:rsidSect="007C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006"/>
    <w:rsid w:val="007C5D00"/>
    <w:rsid w:val="009E3F3F"/>
    <w:rsid w:val="009F4D99"/>
    <w:rsid w:val="00A52C13"/>
    <w:rsid w:val="00AE4A37"/>
    <w:rsid w:val="00AE4E64"/>
    <w:rsid w:val="00C75006"/>
    <w:rsid w:val="00D778D1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9905"/>
  <w15:docId w15:val="{164AB34C-4EDC-498E-872C-50ADA79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D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msblatne</dc:creator>
  <cp:lastModifiedBy>msblatne2</cp:lastModifiedBy>
  <cp:revision>3</cp:revision>
  <dcterms:created xsi:type="dcterms:W3CDTF">2023-08-30T06:16:00Z</dcterms:created>
  <dcterms:modified xsi:type="dcterms:W3CDTF">2023-09-01T09:35:00Z</dcterms:modified>
</cp:coreProperties>
</file>